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1E" w:rsidRPr="004C361E" w:rsidRDefault="004C361E" w:rsidP="0062095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8"/>
          <w:szCs w:val="28"/>
        </w:rPr>
      </w:pPr>
      <w:r w:rsidRPr="004C361E">
        <w:rPr>
          <w:rFonts w:ascii="Helvetica" w:eastAsia="Times New Roman" w:hAnsi="Helvetica" w:cs="Helvetica"/>
          <w:b/>
          <w:bCs/>
          <w:color w:val="191919"/>
          <w:sz w:val="28"/>
        </w:rPr>
        <w:t>Common Suffixes</w:t>
      </w:r>
    </w:p>
    <w:tbl>
      <w:tblPr>
        <w:tblW w:w="11462" w:type="dxa"/>
        <w:jc w:val="center"/>
        <w:tblCellSpacing w:w="7" w:type="dxa"/>
        <w:tblBorders>
          <w:top w:val="single" w:sz="8" w:space="0" w:color="E5E5E5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4"/>
        <w:gridCol w:w="4311"/>
        <w:gridCol w:w="4647"/>
      </w:tblGrid>
      <w:tr w:rsidR="004C361E" w:rsidRPr="004C361E" w:rsidTr="00620954">
        <w:trPr>
          <w:trHeight w:val="362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b/>
                <w:bCs/>
                <w:color w:val="191919"/>
                <w:sz w:val="28"/>
              </w:rPr>
              <w:t>Noun Suffixes</w:t>
            </w:r>
          </w:p>
        </w:tc>
      </w:tr>
      <w:tr w:rsidR="004C361E" w:rsidRPr="004C361E" w:rsidTr="00620954">
        <w:trPr>
          <w:trHeight w:val="308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b/>
                <w:bCs/>
                <w:i/>
                <w:iCs/>
                <w:color w:val="191919"/>
                <w:sz w:val="28"/>
              </w:rPr>
              <w:t>Suffix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b/>
                <w:bCs/>
                <w:i/>
                <w:iCs/>
                <w:color w:val="191919"/>
                <w:sz w:val="28"/>
              </w:rPr>
              <w:t>Meaning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b/>
                <w:bCs/>
                <w:i/>
                <w:iCs/>
                <w:color w:val="191919"/>
                <w:sz w:val="28"/>
              </w:rPr>
              <w:t>Example</w:t>
            </w:r>
          </w:p>
        </w:tc>
      </w:tr>
      <w:tr w:rsidR="004C361E" w:rsidRPr="004C361E" w:rsidTr="004C361E">
        <w:trPr>
          <w:trHeight w:val="319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-acy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state or quality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privacy</w:t>
            </w:r>
          </w:p>
        </w:tc>
      </w:tr>
      <w:tr w:rsidR="004C361E" w:rsidRPr="004C361E" w:rsidTr="004C361E">
        <w:trPr>
          <w:trHeight w:val="319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-al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act or process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refusal</w:t>
            </w:r>
          </w:p>
        </w:tc>
      </w:tr>
      <w:tr w:rsidR="004C361E" w:rsidRPr="004C361E" w:rsidTr="004C361E">
        <w:trPr>
          <w:trHeight w:val="319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-ance, -ence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state or quality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maintenance, eminence</w:t>
            </w:r>
          </w:p>
        </w:tc>
      </w:tr>
      <w:tr w:rsidR="004C361E" w:rsidRPr="004C361E" w:rsidTr="004C361E">
        <w:trPr>
          <w:trHeight w:val="319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-dom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place or state of being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freedom, kingdom</w:t>
            </w:r>
          </w:p>
        </w:tc>
      </w:tr>
      <w:tr w:rsidR="004C361E" w:rsidRPr="004C361E" w:rsidTr="004C361E">
        <w:trPr>
          <w:trHeight w:val="319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-er, -or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one who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trainer, protector</w:t>
            </w:r>
          </w:p>
        </w:tc>
      </w:tr>
      <w:tr w:rsidR="004C361E" w:rsidRPr="004C361E" w:rsidTr="004C361E">
        <w:trPr>
          <w:trHeight w:val="319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-ism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doctrine, belief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communism</w:t>
            </w:r>
          </w:p>
        </w:tc>
      </w:tr>
      <w:tr w:rsidR="004C361E" w:rsidRPr="004C361E" w:rsidTr="004C361E">
        <w:trPr>
          <w:trHeight w:val="319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-ist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one who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chemist</w:t>
            </w:r>
          </w:p>
        </w:tc>
      </w:tr>
      <w:tr w:rsidR="004C361E" w:rsidRPr="004C361E" w:rsidTr="004C361E">
        <w:trPr>
          <w:trHeight w:val="319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-ity, -ty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quality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veracity</w:t>
            </w:r>
          </w:p>
        </w:tc>
      </w:tr>
      <w:tr w:rsidR="004C361E" w:rsidRPr="004C361E" w:rsidTr="004C361E">
        <w:trPr>
          <w:trHeight w:val="319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-ment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condition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argument</w:t>
            </w:r>
          </w:p>
        </w:tc>
      </w:tr>
      <w:tr w:rsidR="004C361E" w:rsidRPr="004C361E" w:rsidTr="004C361E">
        <w:trPr>
          <w:trHeight w:val="319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-ness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state of being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heaviness</w:t>
            </w:r>
          </w:p>
        </w:tc>
      </w:tr>
      <w:tr w:rsidR="004C361E" w:rsidRPr="004C361E" w:rsidTr="004C361E">
        <w:trPr>
          <w:trHeight w:val="319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-ship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position held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fellowship</w:t>
            </w:r>
          </w:p>
        </w:tc>
      </w:tr>
      <w:tr w:rsidR="004C361E" w:rsidRPr="004C361E" w:rsidTr="004C361E">
        <w:trPr>
          <w:trHeight w:val="319"/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-sion, -tion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state of being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8" w:space="0" w:color="E5E5E5"/>
              <w:right w:val="outset" w:sz="2" w:space="0" w:color="auto"/>
            </w:tcBorders>
            <w:shd w:val="clear" w:color="auto" w:fill="FFFFFF"/>
            <w:tcMar>
              <w:top w:w="94" w:type="dxa"/>
              <w:left w:w="37" w:type="dxa"/>
              <w:bottom w:w="94" w:type="dxa"/>
              <w:right w:w="37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8"/>
                <w:szCs w:val="28"/>
              </w:rPr>
              <w:t>concession, transition</w:t>
            </w:r>
          </w:p>
        </w:tc>
      </w:tr>
    </w:tbl>
    <w:p w:rsidR="00620178" w:rsidRDefault="00620178" w:rsidP="00620954">
      <w:pPr>
        <w:spacing w:line="240" w:lineRule="auto"/>
      </w:pPr>
    </w:p>
    <w:tbl>
      <w:tblPr>
        <w:tblW w:w="11721" w:type="dxa"/>
        <w:jc w:val="center"/>
        <w:tblCellSpacing w:w="7" w:type="dxa"/>
        <w:tblBorders>
          <w:top w:val="single" w:sz="6" w:space="0" w:color="E5E5E5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1"/>
        <w:gridCol w:w="5577"/>
        <w:gridCol w:w="3193"/>
      </w:tblGrid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b/>
                <w:bCs/>
                <w:color w:val="191919"/>
                <w:sz w:val="25"/>
              </w:rPr>
              <w:t>Verb Suffixes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-ate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become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eradicate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-en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become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enlighten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-ify, -fy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make or become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terrify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-ize, -ise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become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civilize</w:t>
            </w:r>
          </w:p>
        </w:tc>
      </w:tr>
    </w:tbl>
    <w:p w:rsidR="004C361E" w:rsidRDefault="004C361E" w:rsidP="00620954">
      <w:pPr>
        <w:spacing w:line="240" w:lineRule="auto"/>
      </w:pPr>
    </w:p>
    <w:tbl>
      <w:tblPr>
        <w:tblW w:w="11721" w:type="dxa"/>
        <w:jc w:val="center"/>
        <w:tblCellSpacing w:w="7" w:type="dxa"/>
        <w:tblBorders>
          <w:top w:val="single" w:sz="6" w:space="0" w:color="E5E5E5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8"/>
        <w:gridCol w:w="4519"/>
        <w:gridCol w:w="4744"/>
      </w:tblGrid>
      <w:tr w:rsidR="004C361E" w:rsidRPr="004C361E" w:rsidTr="00DA4845">
        <w:trPr>
          <w:trHeight w:val="710"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b/>
                <w:bCs/>
                <w:color w:val="191919"/>
                <w:sz w:val="25"/>
              </w:rPr>
              <w:lastRenderedPageBreak/>
              <w:t>Adjective Suffixes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-able, -ible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capable of being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edible, presentable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-al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pertaining to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regional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-esque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reminiscent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picturesque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-ful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notable for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fanciful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-ic, -ical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pertaining to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musical, mythic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-ious, -ous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characterized by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nutritious, portentous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-ish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having the quality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fiendish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-ive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having the nature of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creative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-less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without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endless</w:t>
            </w:r>
          </w:p>
        </w:tc>
      </w:tr>
      <w:tr w:rsidR="004C361E" w:rsidRPr="004C361E" w:rsidTr="004C361E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-y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characterized by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FFFFFF"/>
            <w:tcMar>
              <w:top w:w="84" w:type="dxa"/>
              <w:left w:w="33" w:type="dxa"/>
              <w:bottom w:w="84" w:type="dxa"/>
              <w:right w:w="33" w:type="dxa"/>
            </w:tcMar>
            <w:hideMark/>
          </w:tcPr>
          <w:p w:rsidR="004C361E" w:rsidRPr="004C361E" w:rsidRDefault="004C361E" w:rsidP="00620954">
            <w:pPr>
              <w:spacing w:after="0" w:line="240" w:lineRule="auto"/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</w:pPr>
            <w:r w:rsidRPr="004C361E">
              <w:rPr>
                <w:rFonts w:ascii="Helvetica" w:eastAsia="Times New Roman" w:hAnsi="Helvetica" w:cs="Helvetica"/>
                <w:color w:val="191919"/>
                <w:sz w:val="25"/>
                <w:szCs w:val="25"/>
              </w:rPr>
              <w:t>sleazy</w:t>
            </w:r>
          </w:p>
        </w:tc>
      </w:tr>
    </w:tbl>
    <w:p w:rsidR="004C361E" w:rsidRDefault="004C361E" w:rsidP="00620954">
      <w:pPr>
        <w:spacing w:line="240" w:lineRule="auto"/>
      </w:pPr>
    </w:p>
    <w:sectPr w:rsidR="004C361E" w:rsidSect="00DA4845">
      <w:footerReference w:type="default" r:id="rId6"/>
      <w:pgSz w:w="12240" w:h="15840"/>
      <w:pgMar w:top="144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25" w:rsidRDefault="002D1C25" w:rsidP="00DA4845">
      <w:pPr>
        <w:spacing w:after="0" w:line="240" w:lineRule="auto"/>
      </w:pPr>
      <w:r>
        <w:separator/>
      </w:r>
    </w:p>
  </w:endnote>
  <w:endnote w:type="continuationSeparator" w:id="1">
    <w:p w:rsidR="002D1C25" w:rsidRDefault="002D1C25" w:rsidP="00DA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45" w:rsidRDefault="00DA4845" w:rsidP="00DA4845">
    <w:pPr>
      <w:pStyle w:val="Footer"/>
      <w:jc w:val="right"/>
    </w:pPr>
    <w:r>
      <w:rPr>
        <w:rFonts w:ascii="Times-Roman" w:hAnsi="Times-Roman" w:cs="Times-Roman"/>
        <w:sz w:val="23"/>
        <w:szCs w:val="23"/>
      </w:rPr>
      <w:t>Prepared By:N. Sendil kumar, Sr. Communication Trainer, T &amp;P Cell.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25" w:rsidRDefault="002D1C25" w:rsidP="00DA4845">
      <w:pPr>
        <w:spacing w:after="0" w:line="240" w:lineRule="auto"/>
      </w:pPr>
      <w:r>
        <w:separator/>
      </w:r>
    </w:p>
  </w:footnote>
  <w:footnote w:type="continuationSeparator" w:id="1">
    <w:p w:rsidR="002D1C25" w:rsidRDefault="002D1C25" w:rsidP="00DA4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61E"/>
    <w:rsid w:val="002D1C25"/>
    <w:rsid w:val="004C361E"/>
    <w:rsid w:val="00620178"/>
    <w:rsid w:val="00620954"/>
    <w:rsid w:val="00DA4845"/>
    <w:rsid w:val="00E13513"/>
    <w:rsid w:val="00F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61E"/>
    <w:rPr>
      <w:b/>
      <w:bCs/>
    </w:rPr>
  </w:style>
  <w:style w:type="character" w:styleId="Emphasis">
    <w:name w:val="Emphasis"/>
    <w:basedOn w:val="DefaultParagraphFont"/>
    <w:uiPriority w:val="20"/>
    <w:qFormat/>
    <w:rsid w:val="004C361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A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845"/>
  </w:style>
  <w:style w:type="paragraph" w:styleId="Footer">
    <w:name w:val="footer"/>
    <w:basedOn w:val="Normal"/>
    <w:link w:val="FooterChar"/>
    <w:uiPriority w:val="99"/>
    <w:semiHidden/>
    <w:unhideWhenUsed/>
    <w:rsid w:val="00DA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placement</dc:creator>
  <cp:keywords/>
  <dc:description/>
  <cp:lastModifiedBy>admin</cp:lastModifiedBy>
  <cp:revision>6</cp:revision>
  <dcterms:created xsi:type="dcterms:W3CDTF">2015-12-04T08:31:00Z</dcterms:created>
  <dcterms:modified xsi:type="dcterms:W3CDTF">2016-01-25T05:21:00Z</dcterms:modified>
</cp:coreProperties>
</file>